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6480" w:leftChars="0" w:firstLine="1440" w:firstLineChars="600"/>
        <w:jc w:val="left"/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ANEXA Nr. 2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Denumirea angajatorului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Datele de identificare ale angajatorului (adresă completă, CUI)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Datele de contact ale angajatorului (telefon, fax)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Nr. de înregistrare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Data înregistrării </w:t>
      </w:r>
    </w:p>
    <w:p>
      <w:pPr>
        <w:pStyle w:val="8"/>
        <w:keepNext w:val="0"/>
        <w:keepLines w:val="0"/>
        <w:widowControl/>
        <w:suppressLineNumbers w:val="0"/>
        <w:jc w:val="center"/>
      </w:pPr>
      <w:r>
        <w:rPr>
          <w:rStyle w:val="9"/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Style w:val="9"/>
          <w:rFonts w:hint="default" w:ascii="Times New Roman" w:hAnsi="Times New Roman" w:cs="Times New Roman"/>
          <w:sz w:val="24"/>
          <w:szCs w:val="24"/>
        </w:rPr>
        <w:instrText xml:space="preserve"> HYPERLINK "http://lnforms.lexnavigator.net/2022/noiembrie/2022-11-mof-1078-1336-3-1-model_adeverinta.rtf" </w:instrText>
      </w:r>
      <w:r>
        <w:rPr>
          <w:rStyle w:val="9"/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ADEVERINŢĂ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cs="Times New Roman"/>
          <w:sz w:val="24"/>
          <w:szCs w:val="24"/>
        </w:rPr>
        <w:t>    Prin prezenta se atestă faptul că dl/dna . . . . . . . . . ., posesor/posesoare al/a B.I./C.I. . . . . . . . . . . seria . . . . . . . . . . nr. . . . . . . . . . ., CNP . . . . . . . . . ., a fost/este angajatul/angajata . . . . . . . . . ., în baza actului administrativ de numire nr. . . . . . . . . . ./contractului individual de muncă, cu normă întreagă/cu timp parţial de . . . . . . . . . . ore/zi, încheiat pe durată nedeterminată/determinată, respectiv. . . . . . . . . ., înregistrat în registrul general de evidenţă a salariaţilor cu nr. . . . . . . . . . ./. . . . . . . . . ., în funcţia/meseria/ocupaţia de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instrText xml:space="preserve"> HYPERLINK "unsaved:///LexNavigator.htm" \l "1)a3" </w:instrTex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fldChar w:fldCharType="separate"/>
      </w:r>
      <w:r>
        <w:rPr>
          <w:rStyle w:val="7"/>
          <w:rFonts w:hint="default"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. . . . . . . . . 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    Pentru exercitarea atribuţiilor stabilite în fişa postului aferentă contractului individual de muncă/actului administrativ de numire au fost solicitate studii de nivel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instrText xml:space="preserve"> HYPERLINK "unsaved:///LexNavigator.htm" \l "2)a3" </w:instrTex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fldChar w:fldCharType="separate"/>
      </w:r>
      <w:r>
        <w:rPr>
          <w:rStyle w:val="7"/>
          <w:rFonts w:hint="default"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. . . . . . . . . . în specialitatea . . . . . . . . . 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    Pe durata executării contractului individual de muncă/raporturilor de serviciu, dl/dna . . . . . . . . . . a dobândit: </w:t>
      </w:r>
    </w:p>
    <w:p>
      <w:pPr>
        <w:pStyle w:val="8"/>
        <w:keepNext w:val="0"/>
        <w:keepLines w:val="0"/>
        <w:widowControl/>
        <w:suppressLineNumbers w:val="0"/>
        <w:ind w:left="720" w:righ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- vechime în muncă: . . . . . . . . . . ani . . . . . . . . . . luni . . . . . . . . . . zile;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- vechime în specialitatea studiilor: . . . . . . . . . . ani . . . . . . . . . . luni . . . . . . . . . . zile. </w:t>
      </w:r>
    </w:p>
    <w:tbl>
      <w:tblPr>
        <w:tblStyle w:val="3"/>
        <w:tblW w:w="5000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552"/>
        <w:gridCol w:w="1647"/>
        <w:gridCol w:w="2788"/>
        <w:gridCol w:w="3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" w:type="pct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Nr. crt. </w:t>
            </w:r>
          </w:p>
        </w:tc>
        <w:tc>
          <w:tcPr>
            <w:tcW w:w="800" w:type="pct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Mutaţia intervenită 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Anul/luna/zi </w:t>
            </w:r>
          </w:p>
        </w:tc>
        <w:tc>
          <w:tcPr>
            <w:tcW w:w="1450" w:type="pct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Meseria/Funcţia/Ocupaţia </w:t>
            </w:r>
          </w:p>
        </w:tc>
        <w:tc>
          <w:tcPr>
            <w:tcW w:w="1600" w:type="pct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Nr. şi data actului pe baza căruia se face înscrierea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00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50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450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600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spacing w:after="240" w:afterAutospacing="0"/>
      </w:pPr>
      <w:r>
        <w:rPr>
          <w:rFonts w:hint="default" w:ascii="Times New Roman" w:hAnsi="Times New Roman" w:cs="Times New Roman"/>
          <w:sz w:val="24"/>
          <w:szCs w:val="24"/>
        </w:rPr>
        <w:t>    Pe durata executării contractului individual de muncă/raporturilor de serviciu au intervenit următoarele mutaţii (modificarea, suspendarea, încetarea contractului individual de muncă/raporturilor de serviciu):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    În perioada lucrată a avut . . . . . . . . . . zile de absenţe nemotivate şi . . . . . . . . . . zile de concediu fără plată.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    În perioada lucrată, dlui/dnei . . . . . . . . . . nu i s-a aplicat nicio sancţiune disciplinară/i s-a aplicat sancţiunea disciplinară . . . . . . . . . . 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    Cunoscând normele penale incidente în materia falsului în declaraţii, certificăm că datele cuprinse în prezenta adeverinţă sunt reale, exacte şi complete.</w:t>
      </w:r>
    </w:p>
    <w:tbl>
      <w:tblPr>
        <w:tblStyle w:val="3"/>
        <w:tblW w:w="5000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93"/>
        <w:gridCol w:w="5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00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Data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. . . . . . . . . . </w:t>
            </w:r>
          </w:p>
        </w:tc>
        <w:tc>
          <w:tcPr>
            <w:tcW w:w="3100" w:type="pct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Numele şi prenumele reprezentantului legal al angajatorului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instrText xml:space="preserve"> HYPERLINK "unsaved:///LexNavigator.htm" \l "3)a3"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 . . . . . . . . 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Semnătura reprezentantului legal al angajatorului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. . . . . . . . . 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Ştampila angajatorului 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</w:pPr>
    </w:p>
    <w:p>
      <w:pPr>
        <w:keepNext w:val="0"/>
        <w:keepLines w:val="0"/>
        <w:widowControl/>
        <w:suppressLineNumbers w:val="0"/>
        <w:jc w:val="center"/>
      </w:pPr>
    </w:p>
    <w:p>
      <w:pPr>
        <w:keepNext w:val="0"/>
        <w:keepLines w:val="0"/>
        <w:widowControl/>
        <w:suppressLineNumbers w:val="0"/>
        <w:jc w:val="center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bookmarkStart w:id="0" w:name="1)a3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1) Prin raportare la Clasificarea ocupaţiilor din România şi la actele normative care stabilesc funcţii.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bookmarkStart w:id="1" w:name="2)a3"/>
      <w:bookmarkEnd w:id="1"/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2) Se va indica nivelul de studii (mediu/superior de scurtă durată/superior).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bookmarkStart w:id="2" w:name="3)a3"/>
      <w:bookmarkEnd w:id="2"/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3) Persoana care, potrivit legii/actelor juridice constitutive/altor tipuri de acte legale, reprezintă angajatorul în relaţiile cu terţii. </w:t>
      </w:r>
    </w:p>
    <w:p>
      <w:pPr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bookmarkStart w:id="3" w:name="_GoBack"/>
      <w:bookmarkEnd w:id="3"/>
    </w:p>
    <w:sectPr>
      <w:pgSz w:w="12240" w:h="15840"/>
      <w:pgMar w:top="480" w:right="1200" w:bottom="2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26191"/>
    <w:rsid w:val="000236F3"/>
    <w:rsid w:val="00027B97"/>
    <w:rsid w:val="00092F2C"/>
    <w:rsid w:val="000C1A16"/>
    <w:rsid w:val="000D1F58"/>
    <w:rsid w:val="0016281A"/>
    <w:rsid w:val="002374DB"/>
    <w:rsid w:val="00293B0D"/>
    <w:rsid w:val="002A7512"/>
    <w:rsid w:val="003060A6"/>
    <w:rsid w:val="00387701"/>
    <w:rsid w:val="004110A3"/>
    <w:rsid w:val="0048442E"/>
    <w:rsid w:val="0052796D"/>
    <w:rsid w:val="00532888"/>
    <w:rsid w:val="005A1AF1"/>
    <w:rsid w:val="005A4358"/>
    <w:rsid w:val="005B752E"/>
    <w:rsid w:val="00634EF9"/>
    <w:rsid w:val="0073428D"/>
    <w:rsid w:val="007B6893"/>
    <w:rsid w:val="007E5834"/>
    <w:rsid w:val="0081182F"/>
    <w:rsid w:val="00853207"/>
    <w:rsid w:val="008F3467"/>
    <w:rsid w:val="008F4C12"/>
    <w:rsid w:val="00911E57"/>
    <w:rsid w:val="009C56F5"/>
    <w:rsid w:val="00AD2F31"/>
    <w:rsid w:val="00B26191"/>
    <w:rsid w:val="00B803BA"/>
    <w:rsid w:val="00BC2E5D"/>
    <w:rsid w:val="00BC48F1"/>
    <w:rsid w:val="00BF7542"/>
    <w:rsid w:val="00C60377"/>
    <w:rsid w:val="00C67653"/>
    <w:rsid w:val="00D51C6D"/>
    <w:rsid w:val="00D9420B"/>
    <w:rsid w:val="00D955D9"/>
    <w:rsid w:val="00DB0FC9"/>
    <w:rsid w:val="00E6598B"/>
    <w:rsid w:val="00F528E6"/>
    <w:rsid w:val="010A5575"/>
    <w:rsid w:val="01F31FE4"/>
    <w:rsid w:val="102B16F9"/>
    <w:rsid w:val="20B25C00"/>
    <w:rsid w:val="27CF625B"/>
    <w:rsid w:val="4061612D"/>
    <w:rsid w:val="4A4E0C55"/>
    <w:rsid w:val="4B873946"/>
    <w:rsid w:val="6F8F60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7">
    <w:name w:val="Hyperlink"/>
    <w:basedOn w:val="2"/>
    <w:semiHidden/>
    <w:unhideWhenUsed/>
    <w:qFormat/>
    <w:uiPriority w:val="99"/>
    <w:rPr>
      <w:color w:val="0000FF" w:themeColor="hyperlink"/>
      <w:u w:val="single"/>
    </w:r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2"/>
    <w:qFormat/>
    <w:uiPriority w:val="22"/>
    <w:rPr>
      <w:b/>
      <w:bCs/>
    </w:rPr>
  </w:style>
  <w:style w:type="table" w:styleId="10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customStyle="1" w:styleId="12">
    <w:name w:val="Header Char"/>
    <w:basedOn w:val="2"/>
    <w:link w:val="6"/>
    <w:qFormat/>
    <w:uiPriority w:val="99"/>
  </w:style>
  <w:style w:type="character" w:customStyle="1" w:styleId="13">
    <w:name w:val="Footer Char"/>
    <w:basedOn w:val="2"/>
    <w:link w:val="5"/>
    <w:semiHidden/>
    <w:qFormat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o-RO" w:eastAsia="ro-R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</Company>
  <Pages>1</Pages>
  <Words>468</Words>
  <Characters>2672</Characters>
  <Lines>22</Lines>
  <Paragraphs>6</Paragraphs>
  <TotalTime>1</TotalTime>
  <ScaleCrop>false</ScaleCrop>
  <LinksUpToDate>false</LinksUpToDate>
  <CharactersWithSpaces>3134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2015-06-18T07:06:00Z</dcterms:created>
  <dc:creator>RUNOS2</dc:creator>
  <cp:lastModifiedBy>User</cp:lastModifiedBy>
  <cp:lastPrinted>2023-02-06T06:16:20Z</cp:lastPrinted>
  <dcterms:modified xsi:type="dcterms:W3CDTF">2023-02-06T06:16:30Z</dcterms:modified>
  <dc:title>CONSILIUL LOCAL AL MUNICIPIULUI CÂMPIA TURZII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01F007C7262D48F0BFC7CAB3BE08A2B4</vt:lpwstr>
  </property>
</Properties>
</file>